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747" w:rsidRPr="003B3D9D" w:rsidRDefault="00472768" w:rsidP="003B3D9D">
      <w:pPr>
        <w:pStyle w:val="Heading2"/>
        <w:jc w:val="center"/>
        <w:rPr>
          <w:b/>
          <w:lang w:val="en-US"/>
        </w:rPr>
      </w:pPr>
      <w:r w:rsidRPr="003B3D9D">
        <w:rPr>
          <w:b/>
          <w:lang w:val="en-US"/>
        </w:rPr>
        <w:t>MANDEVILLE MEDICAL CENTRE</w:t>
      </w:r>
    </w:p>
    <w:p w:rsidR="00556E84" w:rsidRPr="003B3D9D" w:rsidRDefault="00BD36F0" w:rsidP="003B3D9D">
      <w:pPr>
        <w:pStyle w:val="Heading2"/>
        <w:jc w:val="center"/>
        <w:rPr>
          <w:b/>
          <w:lang w:val="en-US"/>
        </w:rPr>
      </w:pPr>
      <w:r w:rsidRPr="003B3D9D">
        <w:rPr>
          <w:b/>
          <w:lang w:val="en-US"/>
        </w:rPr>
        <w:t>PATIENT PARTICIPATION GROUP MEETING</w:t>
      </w:r>
    </w:p>
    <w:p w:rsidR="00107122" w:rsidRPr="00107122" w:rsidRDefault="00107122" w:rsidP="00107122">
      <w:pPr>
        <w:pStyle w:val="NoSpacing"/>
        <w:jc w:val="center"/>
        <w:rPr>
          <w:b/>
          <w:sz w:val="40"/>
          <w:szCs w:val="40"/>
          <w:lang w:val="en-US"/>
        </w:rPr>
      </w:pPr>
    </w:p>
    <w:p w:rsidR="00472768" w:rsidRPr="00107122" w:rsidRDefault="00472768" w:rsidP="00F80BEF">
      <w:pPr>
        <w:tabs>
          <w:tab w:val="left" w:pos="1276"/>
        </w:tabs>
        <w:rPr>
          <w:rFonts w:eastAsia="Times New Roman" w:cs="Arial"/>
          <w:sz w:val="24"/>
          <w:szCs w:val="24"/>
          <w:lang w:val="en-US"/>
        </w:rPr>
      </w:pPr>
      <w:r w:rsidRPr="00107122">
        <w:rPr>
          <w:rFonts w:eastAsia="Times New Roman" w:cs="Arial"/>
          <w:b/>
          <w:sz w:val="24"/>
          <w:szCs w:val="24"/>
          <w:lang w:val="en-US"/>
        </w:rPr>
        <w:t>Date:</w:t>
      </w:r>
      <w:r w:rsidRPr="00107122">
        <w:rPr>
          <w:rFonts w:eastAsia="Times New Roman" w:cs="Arial"/>
          <w:sz w:val="24"/>
          <w:szCs w:val="24"/>
          <w:lang w:val="en-US"/>
        </w:rPr>
        <w:t xml:space="preserve">  </w:t>
      </w:r>
      <w:r w:rsidR="00F80BEF" w:rsidRPr="00107122">
        <w:rPr>
          <w:rFonts w:eastAsia="Times New Roman" w:cs="Arial"/>
          <w:sz w:val="24"/>
          <w:szCs w:val="24"/>
          <w:lang w:val="en-US"/>
        </w:rPr>
        <w:tab/>
      </w:r>
      <w:r w:rsidR="00BD36F0">
        <w:rPr>
          <w:rFonts w:eastAsia="Times New Roman" w:cs="Arial"/>
          <w:sz w:val="24"/>
          <w:szCs w:val="24"/>
          <w:lang w:val="en-US"/>
        </w:rPr>
        <w:t>9.5.23</w:t>
      </w:r>
    </w:p>
    <w:p w:rsidR="00472768" w:rsidRPr="00107122" w:rsidRDefault="00472768" w:rsidP="00F80BEF">
      <w:pPr>
        <w:tabs>
          <w:tab w:val="left" w:pos="1276"/>
        </w:tabs>
        <w:rPr>
          <w:rFonts w:eastAsia="Times New Roman" w:cs="Arial"/>
          <w:sz w:val="24"/>
          <w:szCs w:val="24"/>
          <w:lang w:val="en-US"/>
        </w:rPr>
      </w:pPr>
      <w:r w:rsidRPr="00107122">
        <w:rPr>
          <w:rFonts w:eastAsia="Times New Roman" w:cs="Arial"/>
          <w:b/>
          <w:sz w:val="24"/>
          <w:szCs w:val="24"/>
          <w:lang w:val="en-US"/>
        </w:rPr>
        <w:t>Time:</w:t>
      </w:r>
      <w:r w:rsidR="005413F0" w:rsidRPr="00107122">
        <w:rPr>
          <w:rFonts w:eastAsia="Times New Roman" w:cs="Arial"/>
          <w:sz w:val="24"/>
          <w:szCs w:val="24"/>
          <w:lang w:val="en-US"/>
        </w:rPr>
        <w:t xml:space="preserve">  </w:t>
      </w:r>
      <w:r w:rsidR="00F80BEF" w:rsidRPr="00107122">
        <w:rPr>
          <w:rFonts w:eastAsia="Times New Roman" w:cs="Arial"/>
          <w:sz w:val="24"/>
          <w:szCs w:val="24"/>
          <w:lang w:val="en-US"/>
        </w:rPr>
        <w:tab/>
      </w:r>
      <w:r w:rsidR="00BD36F0">
        <w:rPr>
          <w:rFonts w:eastAsia="Times New Roman" w:cs="Arial"/>
          <w:sz w:val="24"/>
          <w:szCs w:val="24"/>
          <w:lang w:val="en-US"/>
        </w:rPr>
        <w:t>10.00am</w:t>
      </w:r>
      <w:bookmarkStart w:id="0" w:name="_GoBack"/>
      <w:bookmarkEnd w:id="0"/>
    </w:p>
    <w:p w:rsidR="003349A1" w:rsidRPr="00107122" w:rsidRDefault="00472768" w:rsidP="00F80BEF">
      <w:pPr>
        <w:tabs>
          <w:tab w:val="left" w:pos="1276"/>
        </w:tabs>
        <w:rPr>
          <w:rFonts w:eastAsia="Times New Roman" w:cs="Arial"/>
          <w:sz w:val="24"/>
          <w:szCs w:val="24"/>
          <w:lang w:val="en-US"/>
        </w:rPr>
      </w:pPr>
      <w:r w:rsidRPr="00107122">
        <w:rPr>
          <w:rFonts w:eastAsia="Times New Roman" w:cs="Arial"/>
          <w:b/>
          <w:sz w:val="24"/>
          <w:szCs w:val="24"/>
          <w:lang w:val="en-US"/>
        </w:rPr>
        <w:t>Chair:</w:t>
      </w:r>
      <w:r w:rsidRPr="00107122">
        <w:rPr>
          <w:rFonts w:eastAsia="Times New Roman" w:cs="Arial"/>
          <w:sz w:val="24"/>
          <w:szCs w:val="24"/>
          <w:lang w:val="en-US"/>
        </w:rPr>
        <w:t xml:space="preserve">  </w:t>
      </w:r>
      <w:r w:rsidR="00F80BEF" w:rsidRPr="00107122">
        <w:rPr>
          <w:rFonts w:eastAsia="Times New Roman" w:cs="Arial"/>
          <w:sz w:val="24"/>
          <w:szCs w:val="24"/>
          <w:lang w:val="en-US"/>
        </w:rPr>
        <w:tab/>
        <w:t>Tracey Foster</w:t>
      </w:r>
    </w:p>
    <w:p w:rsidR="000C2181" w:rsidRPr="00107122" w:rsidRDefault="000C2181" w:rsidP="00F80BEF">
      <w:pPr>
        <w:tabs>
          <w:tab w:val="left" w:pos="1276"/>
        </w:tabs>
        <w:rPr>
          <w:rFonts w:eastAsia="Times New Roman" w:cs="Arial"/>
          <w:sz w:val="24"/>
          <w:szCs w:val="24"/>
          <w:lang w:val="en-US"/>
        </w:rPr>
      </w:pPr>
      <w:r w:rsidRPr="00107122">
        <w:rPr>
          <w:rFonts w:eastAsia="Times New Roman" w:cs="Arial"/>
          <w:b/>
          <w:sz w:val="24"/>
          <w:szCs w:val="24"/>
          <w:lang w:val="en-US"/>
        </w:rPr>
        <w:t>Minutes:</w:t>
      </w:r>
      <w:r w:rsidR="00F80BEF" w:rsidRPr="00107122">
        <w:rPr>
          <w:rFonts w:eastAsia="Times New Roman" w:cs="Arial"/>
          <w:sz w:val="24"/>
          <w:szCs w:val="24"/>
          <w:lang w:val="en-US"/>
        </w:rPr>
        <w:tab/>
        <w:t>Tracey Foster</w:t>
      </w:r>
    </w:p>
    <w:p w:rsidR="00BD36F0" w:rsidRPr="00107122" w:rsidRDefault="00C721E0" w:rsidP="00BD36F0">
      <w:pPr>
        <w:tabs>
          <w:tab w:val="left" w:pos="1276"/>
        </w:tabs>
        <w:ind w:left="1276" w:hanging="1276"/>
        <w:jc w:val="both"/>
        <w:rPr>
          <w:rFonts w:eastAsia="Times New Roman" w:cs="Arial"/>
          <w:sz w:val="24"/>
          <w:szCs w:val="24"/>
          <w:lang w:val="en-US"/>
        </w:rPr>
      </w:pPr>
      <w:r w:rsidRPr="00107122">
        <w:rPr>
          <w:rFonts w:eastAsia="Times New Roman" w:cs="Arial"/>
          <w:b/>
          <w:sz w:val="24"/>
          <w:szCs w:val="24"/>
          <w:lang w:val="en-US"/>
        </w:rPr>
        <w:t>Attendees</w:t>
      </w:r>
      <w:r w:rsidR="00556E84" w:rsidRPr="00107122">
        <w:rPr>
          <w:rFonts w:eastAsia="Times New Roman" w:cs="Arial"/>
          <w:sz w:val="24"/>
          <w:szCs w:val="24"/>
          <w:lang w:val="en-US"/>
        </w:rPr>
        <w:t>:</w:t>
      </w:r>
      <w:r w:rsidRPr="00107122">
        <w:rPr>
          <w:rFonts w:eastAsia="Times New Roman" w:cs="Arial"/>
          <w:sz w:val="24"/>
          <w:szCs w:val="24"/>
          <w:lang w:val="en-US"/>
        </w:rPr>
        <w:t xml:space="preserve"> </w:t>
      </w:r>
      <w:r w:rsidR="000C2181" w:rsidRPr="00107122">
        <w:rPr>
          <w:rFonts w:eastAsia="Times New Roman" w:cs="Arial"/>
          <w:sz w:val="24"/>
          <w:szCs w:val="24"/>
          <w:lang w:val="en-US"/>
        </w:rPr>
        <w:t xml:space="preserve"> </w:t>
      </w:r>
      <w:r w:rsidR="00F80BEF" w:rsidRPr="00107122">
        <w:rPr>
          <w:rFonts w:eastAsia="Times New Roman" w:cs="Arial"/>
          <w:sz w:val="24"/>
          <w:szCs w:val="24"/>
          <w:lang w:val="en-US"/>
        </w:rPr>
        <w:tab/>
      </w:r>
      <w:r w:rsidR="00BD36F0">
        <w:rPr>
          <w:rFonts w:eastAsia="Times New Roman" w:cs="Arial"/>
          <w:sz w:val="24"/>
          <w:szCs w:val="24"/>
          <w:lang w:val="en-US"/>
        </w:rPr>
        <w:t>Tracey Foster – Jean Scott</w:t>
      </w:r>
    </w:p>
    <w:p w:rsidR="000C2181" w:rsidRDefault="000C2181" w:rsidP="00F80BEF">
      <w:pPr>
        <w:rPr>
          <w:sz w:val="24"/>
          <w:szCs w:val="24"/>
        </w:rPr>
      </w:pPr>
      <w:r w:rsidRPr="00107122">
        <w:rPr>
          <w:b/>
          <w:sz w:val="24"/>
          <w:szCs w:val="24"/>
        </w:rPr>
        <w:t>Apologies:</w:t>
      </w:r>
      <w:r w:rsidR="00F80BEF" w:rsidRPr="00107122">
        <w:rPr>
          <w:b/>
          <w:sz w:val="24"/>
          <w:szCs w:val="24"/>
        </w:rPr>
        <w:t xml:space="preserve">     </w:t>
      </w:r>
      <w:r w:rsidR="00BD36F0">
        <w:rPr>
          <w:sz w:val="24"/>
          <w:szCs w:val="24"/>
        </w:rPr>
        <w:t>DR SEIMON – A/L</w:t>
      </w:r>
      <w:r w:rsidR="00F80BEF" w:rsidRPr="00107122">
        <w:rPr>
          <w:sz w:val="24"/>
          <w:szCs w:val="24"/>
        </w:rPr>
        <w:t xml:space="preserve"> – covered Reception</w:t>
      </w:r>
    </w:p>
    <w:p w:rsidR="00BD36F0" w:rsidRDefault="00BD36F0" w:rsidP="00F80BEF">
      <w:pPr>
        <w:rPr>
          <w:b/>
          <w:sz w:val="24"/>
          <w:szCs w:val="24"/>
        </w:rPr>
      </w:pPr>
      <w:r>
        <w:rPr>
          <w:b/>
          <w:sz w:val="24"/>
          <w:szCs w:val="24"/>
        </w:rPr>
        <w:t>Patients:</w:t>
      </w:r>
    </w:p>
    <w:p w:rsidR="00BD36F0" w:rsidRDefault="00BD36F0" w:rsidP="00BD36F0">
      <w:pPr>
        <w:tabs>
          <w:tab w:val="left" w:pos="1418"/>
        </w:tabs>
        <w:rPr>
          <w:sz w:val="24"/>
          <w:szCs w:val="24"/>
        </w:rPr>
      </w:pPr>
      <w:r>
        <w:rPr>
          <w:b/>
          <w:sz w:val="24"/>
          <w:szCs w:val="24"/>
        </w:rPr>
        <w:t>CHAIR</w:t>
      </w:r>
      <w:r>
        <w:rPr>
          <w:sz w:val="24"/>
          <w:szCs w:val="24"/>
        </w:rPr>
        <w:tab/>
        <w:t>Alison Hyde</w:t>
      </w:r>
    </w:p>
    <w:p w:rsidR="00BD36F0" w:rsidRDefault="00BD36F0" w:rsidP="00BD36F0">
      <w:pPr>
        <w:tabs>
          <w:tab w:val="left" w:pos="1418"/>
        </w:tabs>
        <w:rPr>
          <w:sz w:val="24"/>
          <w:szCs w:val="24"/>
        </w:rPr>
      </w:pPr>
      <w:r>
        <w:rPr>
          <w:sz w:val="24"/>
          <w:szCs w:val="24"/>
        </w:rPr>
        <w:tab/>
        <w:t>Lee-Ann Tinker</w:t>
      </w:r>
    </w:p>
    <w:p w:rsidR="00BD36F0" w:rsidRDefault="00BD36F0" w:rsidP="00BD36F0">
      <w:pPr>
        <w:tabs>
          <w:tab w:val="left" w:pos="1418"/>
        </w:tabs>
        <w:rPr>
          <w:sz w:val="24"/>
          <w:szCs w:val="24"/>
        </w:rPr>
      </w:pPr>
      <w:r>
        <w:rPr>
          <w:sz w:val="24"/>
          <w:szCs w:val="24"/>
        </w:rPr>
        <w:tab/>
        <w:t xml:space="preserve">Karen </w:t>
      </w:r>
      <w:proofErr w:type="spellStart"/>
      <w:r>
        <w:rPr>
          <w:sz w:val="24"/>
          <w:szCs w:val="24"/>
        </w:rPr>
        <w:t>Ubertowski</w:t>
      </w:r>
      <w:proofErr w:type="spellEnd"/>
    </w:p>
    <w:p w:rsidR="00BD36F0" w:rsidRDefault="00BD36F0" w:rsidP="00BD36F0">
      <w:pPr>
        <w:tabs>
          <w:tab w:val="left" w:pos="1418"/>
        </w:tabs>
        <w:rPr>
          <w:sz w:val="24"/>
          <w:szCs w:val="24"/>
        </w:rPr>
      </w:pPr>
      <w:r>
        <w:rPr>
          <w:sz w:val="24"/>
          <w:szCs w:val="24"/>
        </w:rPr>
        <w:tab/>
      </w:r>
      <w:proofErr w:type="spellStart"/>
      <w:r>
        <w:rPr>
          <w:sz w:val="24"/>
          <w:szCs w:val="24"/>
        </w:rPr>
        <w:t>Ravinder</w:t>
      </w:r>
      <w:proofErr w:type="spellEnd"/>
      <w:r>
        <w:rPr>
          <w:sz w:val="24"/>
          <w:szCs w:val="24"/>
        </w:rPr>
        <w:t xml:space="preserve"> Jain</w:t>
      </w:r>
    </w:p>
    <w:p w:rsidR="00BD36F0" w:rsidRDefault="00BD36F0" w:rsidP="00BD36F0">
      <w:pPr>
        <w:tabs>
          <w:tab w:val="left" w:pos="1418"/>
        </w:tabs>
        <w:rPr>
          <w:sz w:val="24"/>
          <w:szCs w:val="24"/>
        </w:rPr>
      </w:pPr>
      <w:r>
        <w:rPr>
          <w:sz w:val="24"/>
          <w:szCs w:val="24"/>
        </w:rPr>
        <w:tab/>
        <w:t xml:space="preserve">Alicia </w:t>
      </w:r>
      <w:proofErr w:type="spellStart"/>
      <w:r>
        <w:rPr>
          <w:sz w:val="24"/>
          <w:szCs w:val="24"/>
        </w:rPr>
        <w:t>Satchwell</w:t>
      </w:r>
      <w:proofErr w:type="spellEnd"/>
    </w:p>
    <w:p w:rsidR="00BD36F0" w:rsidRPr="00BD36F0" w:rsidRDefault="00BD36F0" w:rsidP="00BD36F0">
      <w:pPr>
        <w:tabs>
          <w:tab w:val="left" w:pos="1418"/>
        </w:tabs>
        <w:rPr>
          <w:sz w:val="24"/>
          <w:szCs w:val="24"/>
        </w:rPr>
      </w:pPr>
    </w:p>
    <w:p w:rsidR="00556E84" w:rsidRPr="00107122" w:rsidRDefault="00C721E0" w:rsidP="00556E84">
      <w:pPr>
        <w:jc w:val="center"/>
        <w:rPr>
          <w:rFonts w:eastAsia="Times New Roman" w:cs="Arial"/>
          <w:b/>
          <w:sz w:val="24"/>
          <w:szCs w:val="24"/>
          <w:lang w:val="en-US"/>
        </w:rPr>
      </w:pPr>
      <w:r w:rsidRPr="00107122">
        <w:rPr>
          <w:rFonts w:eastAsia="Times New Roman" w:cs="Arial"/>
          <w:b/>
          <w:sz w:val="24"/>
          <w:szCs w:val="24"/>
          <w:lang w:val="en-US"/>
        </w:rPr>
        <w:t>MINUTES</w:t>
      </w:r>
    </w:p>
    <w:tbl>
      <w:tblPr>
        <w:tblStyle w:val="TableGrid"/>
        <w:tblW w:w="10485" w:type="dxa"/>
        <w:tblInd w:w="137" w:type="dxa"/>
        <w:tblLook w:val="04A0" w:firstRow="1" w:lastRow="0" w:firstColumn="1" w:lastColumn="0" w:noHBand="0" w:noVBand="1"/>
      </w:tblPr>
      <w:tblGrid>
        <w:gridCol w:w="1242"/>
        <w:gridCol w:w="3573"/>
        <w:gridCol w:w="5670"/>
      </w:tblGrid>
      <w:tr w:rsidR="009C7FD9" w:rsidTr="005C2D07">
        <w:tc>
          <w:tcPr>
            <w:tcW w:w="1242" w:type="dxa"/>
            <w:shd w:val="clear" w:color="auto" w:fill="BFBFBF" w:themeFill="background1" w:themeFillShade="BF"/>
          </w:tcPr>
          <w:p w:rsidR="009C7FD9" w:rsidRDefault="009C7FD9" w:rsidP="005C2D07">
            <w:pPr>
              <w:ind w:left="34" w:hanging="34"/>
              <w:jc w:val="center"/>
              <w:rPr>
                <w:rFonts w:eastAsia="Times New Roman" w:cs="Arial"/>
                <w:sz w:val="24"/>
                <w:szCs w:val="24"/>
                <w:lang w:val="en-US"/>
              </w:rPr>
            </w:pPr>
          </w:p>
          <w:p w:rsidR="009C7FD9" w:rsidRPr="009C7FD9" w:rsidRDefault="009C7FD9" w:rsidP="005C2D07">
            <w:pPr>
              <w:ind w:left="34" w:hanging="34"/>
              <w:jc w:val="center"/>
              <w:rPr>
                <w:rFonts w:eastAsia="Times New Roman" w:cs="Arial"/>
                <w:b/>
                <w:sz w:val="24"/>
                <w:szCs w:val="24"/>
                <w:lang w:val="en-US"/>
              </w:rPr>
            </w:pPr>
            <w:r>
              <w:rPr>
                <w:rFonts w:eastAsia="Times New Roman" w:cs="Arial"/>
                <w:b/>
                <w:sz w:val="24"/>
                <w:szCs w:val="24"/>
                <w:lang w:val="en-US"/>
              </w:rPr>
              <w:t>ITEM NO</w:t>
            </w:r>
          </w:p>
          <w:p w:rsidR="009C7FD9" w:rsidRDefault="009C7FD9" w:rsidP="005C2D07">
            <w:pPr>
              <w:ind w:left="34" w:hanging="34"/>
              <w:jc w:val="center"/>
              <w:rPr>
                <w:rFonts w:eastAsia="Times New Roman" w:cs="Arial"/>
                <w:sz w:val="24"/>
                <w:szCs w:val="24"/>
                <w:lang w:val="en-US"/>
              </w:rPr>
            </w:pPr>
          </w:p>
        </w:tc>
        <w:tc>
          <w:tcPr>
            <w:tcW w:w="3573" w:type="dxa"/>
            <w:shd w:val="clear" w:color="auto" w:fill="BFBFBF" w:themeFill="background1" w:themeFillShade="BF"/>
          </w:tcPr>
          <w:p w:rsidR="009C7FD9" w:rsidRPr="009C7FD9" w:rsidRDefault="009C7FD9" w:rsidP="005C2D07">
            <w:pPr>
              <w:ind w:left="34" w:hanging="34"/>
              <w:jc w:val="center"/>
              <w:rPr>
                <w:rFonts w:eastAsia="Times New Roman" w:cs="Arial"/>
                <w:b/>
                <w:sz w:val="24"/>
                <w:szCs w:val="24"/>
                <w:lang w:val="en-US"/>
              </w:rPr>
            </w:pPr>
          </w:p>
          <w:p w:rsidR="009C7FD9" w:rsidRPr="009C7FD9" w:rsidRDefault="009C7FD9" w:rsidP="005C2D07">
            <w:pPr>
              <w:ind w:left="34" w:hanging="34"/>
              <w:jc w:val="center"/>
              <w:rPr>
                <w:rFonts w:eastAsia="Times New Roman" w:cs="Arial"/>
                <w:b/>
                <w:sz w:val="24"/>
                <w:szCs w:val="24"/>
                <w:lang w:val="en-US"/>
              </w:rPr>
            </w:pPr>
            <w:r w:rsidRPr="009C7FD9">
              <w:rPr>
                <w:rFonts w:eastAsia="Times New Roman" w:cs="Arial"/>
                <w:b/>
                <w:sz w:val="24"/>
                <w:szCs w:val="24"/>
                <w:lang w:val="en-US"/>
              </w:rPr>
              <w:t>SUBJECT</w:t>
            </w:r>
          </w:p>
        </w:tc>
        <w:tc>
          <w:tcPr>
            <w:tcW w:w="5670" w:type="dxa"/>
            <w:shd w:val="clear" w:color="auto" w:fill="BFBFBF" w:themeFill="background1" w:themeFillShade="BF"/>
          </w:tcPr>
          <w:p w:rsidR="009C7FD9" w:rsidRPr="009C7FD9" w:rsidRDefault="009C7FD9" w:rsidP="005C2D07">
            <w:pPr>
              <w:ind w:left="34" w:hanging="34"/>
              <w:jc w:val="center"/>
              <w:rPr>
                <w:rFonts w:eastAsia="Times New Roman" w:cs="Arial"/>
                <w:b/>
                <w:sz w:val="24"/>
                <w:szCs w:val="24"/>
                <w:lang w:val="en-US"/>
              </w:rPr>
            </w:pPr>
          </w:p>
          <w:p w:rsidR="009C7FD9" w:rsidRPr="009C7FD9" w:rsidRDefault="009C7FD9" w:rsidP="005C2D07">
            <w:pPr>
              <w:ind w:left="34" w:hanging="34"/>
              <w:jc w:val="center"/>
              <w:rPr>
                <w:rFonts w:eastAsia="Times New Roman" w:cs="Arial"/>
                <w:b/>
                <w:sz w:val="24"/>
                <w:szCs w:val="24"/>
                <w:lang w:val="en-US"/>
              </w:rPr>
            </w:pPr>
            <w:r w:rsidRPr="009C7FD9">
              <w:rPr>
                <w:rFonts w:eastAsia="Times New Roman" w:cs="Arial"/>
                <w:b/>
                <w:sz w:val="24"/>
                <w:szCs w:val="24"/>
                <w:lang w:val="en-US"/>
              </w:rPr>
              <w:t>ACTION</w:t>
            </w:r>
          </w:p>
        </w:tc>
      </w:tr>
      <w:tr w:rsidR="009C7FD9" w:rsidTr="005C2D07">
        <w:tc>
          <w:tcPr>
            <w:tcW w:w="1242" w:type="dxa"/>
          </w:tcPr>
          <w:p w:rsidR="009C7FD9" w:rsidRPr="00142C32" w:rsidRDefault="009C7FD9" w:rsidP="005C2D07">
            <w:pPr>
              <w:ind w:left="34" w:hanging="34"/>
              <w:jc w:val="center"/>
              <w:rPr>
                <w:rFonts w:eastAsia="Times New Roman" w:cs="Arial"/>
                <w:sz w:val="24"/>
                <w:szCs w:val="24"/>
                <w:lang w:val="en-US"/>
              </w:rPr>
            </w:pPr>
            <w:r w:rsidRPr="00142C32">
              <w:rPr>
                <w:rFonts w:eastAsia="Times New Roman" w:cs="Arial"/>
                <w:sz w:val="24"/>
                <w:szCs w:val="24"/>
                <w:lang w:val="en-US"/>
              </w:rPr>
              <w:t>1</w:t>
            </w:r>
          </w:p>
        </w:tc>
        <w:tc>
          <w:tcPr>
            <w:tcW w:w="3573" w:type="dxa"/>
          </w:tcPr>
          <w:p w:rsidR="009C7FD9" w:rsidRPr="00142C32" w:rsidRDefault="009C7FD9" w:rsidP="00107122">
            <w:pPr>
              <w:ind w:left="34" w:hanging="34"/>
              <w:rPr>
                <w:rFonts w:eastAsia="Times New Roman" w:cs="Arial"/>
                <w:sz w:val="24"/>
                <w:szCs w:val="24"/>
                <w:lang w:val="en-US"/>
              </w:rPr>
            </w:pPr>
            <w:r w:rsidRPr="00142C32">
              <w:rPr>
                <w:rFonts w:eastAsia="Times New Roman" w:cs="Arial"/>
                <w:b/>
                <w:sz w:val="24"/>
                <w:szCs w:val="24"/>
                <w:lang w:val="en-US"/>
              </w:rPr>
              <w:t>Apologies</w:t>
            </w:r>
            <w:r w:rsidRPr="00142C32">
              <w:rPr>
                <w:rFonts w:eastAsia="Times New Roman" w:cs="Arial"/>
                <w:sz w:val="24"/>
                <w:szCs w:val="24"/>
                <w:lang w:val="en-US"/>
              </w:rPr>
              <w:t xml:space="preserve"> –</w:t>
            </w:r>
            <w:r w:rsidR="00F80BEF" w:rsidRPr="00142C32">
              <w:rPr>
                <w:rFonts w:eastAsia="Times New Roman" w:cs="Arial"/>
                <w:sz w:val="24"/>
                <w:szCs w:val="24"/>
                <w:lang w:val="en-US"/>
              </w:rPr>
              <w:t xml:space="preserve"> </w:t>
            </w:r>
            <w:r w:rsidR="00BD36F0">
              <w:rPr>
                <w:rFonts w:eastAsia="Times New Roman" w:cs="Arial"/>
                <w:sz w:val="24"/>
                <w:szCs w:val="24"/>
                <w:lang w:val="en-US"/>
              </w:rPr>
              <w:t>Dr Seimon</w:t>
            </w:r>
          </w:p>
          <w:p w:rsidR="003349A1" w:rsidRPr="00142C32" w:rsidRDefault="003349A1" w:rsidP="00107122">
            <w:pPr>
              <w:rPr>
                <w:rFonts w:eastAsia="Times New Roman" w:cs="Arial"/>
                <w:sz w:val="24"/>
                <w:szCs w:val="24"/>
                <w:lang w:val="en-US"/>
              </w:rPr>
            </w:pPr>
          </w:p>
        </w:tc>
        <w:tc>
          <w:tcPr>
            <w:tcW w:w="5670" w:type="dxa"/>
          </w:tcPr>
          <w:p w:rsidR="009C7FD9" w:rsidRPr="00142C32" w:rsidRDefault="005D57AA" w:rsidP="004D4EA9">
            <w:pPr>
              <w:ind w:left="34" w:hanging="34"/>
              <w:jc w:val="both"/>
              <w:rPr>
                <w:rFonts w:eastAsia="Times New Roman" w:cs="Arial"/>
                <w:sz w:val="24"/>
                <w:szCs w:val="24"/>
                <w:lang w:val="en-US"/>
              </w:rPr>
            </w:pPr>
            <w:r>
              <w:rPr>
                <w:rFonts w:eastAsia="Times New Roman" w:cs="Arial"/>
                <w:sz w:val="24"/>
                <w:szCs w:val="24"/>
                <w:lang w:val="en-US"/>
              </w:rPr>
              <w:t>Apologised</w:t>
            </w:r>
            <w:r w:rsidR="00BD36F0">
              <w:rPr>
                <w:rFonts w:eastAsia="Times New Roman" w:cs="Arial"/>
                <w:sz w:val="24"/>
                <w:szCs w:val="24"/>
                <w:lang w:val="en-US"/>
              </w:rPr>
              <w:t xml:space="preserve"> that Dr Seimon is on annual leave this </w:t>
            </w:r>
            <w:r w:rsidR="004D4EA9">
              <w:rPr>
                <w:rFonts w:eastAsia="Times New Roman" w:cs="Arial"/>
                <w:sz w:val="24"/>
                <w:szCs w:val="24"/>
                <w:lang w:val="en-US"/>
              </w:rPr>
              <w:t>meeting</w:t>
            </w:r>
            <w:r w:rsidR="00BD36F0">
              <w:rPr>
                <w:rFonts w:eastAsia="Times New Roman" w:cs="Arial"/>
                <w:sz w:val="24"/>
                <w:szCs w:val="24"/>
                <w:lang w:val="en-US"/>
              </w:rPr>
              <w:t xml:space="preserve">, but </w:t>
            </w:r>
            <w:r w:rsidR="004D4EA9">
              <w:rPr>
                <w:rFonts w:eastAsia="Times New Roman" w:cs="Arial"/>
                <w:sz w:val="24"/>
                <w:szCs w:val="24"/>
                <w:lang w:val="en-US"/>
              </w:rPr>
              <w:t>he will attend the next meeting.</w:t>
            </w:r>
          </w:p>
        </w:tc>
      </w:tr>
      <w:tr w:rsidR="009C7FD9" w:rsidTr="005C2D07">
        <w:tc>
          <w:tcPr>
            <w:tcW w:w="1242" w:type="dxa"/>
          </w:tcPr>
          <w:p w:rsidR="009C7FD9" w:rsidRPr="00142C32" w:rsidRDefault="009C7FD9" w:rsidP="005C2D07">
            <w:pPr>
              <w:ind w:left="34" w:hanging="34"/>
              <w:jc w:val="center"/>
              <w:rPr>
                <w:rFonts w:eastAsia="Times New Roman" w:cs="Arial"/>
                <w:sz w:val="24"/>
                <w:szCs w:val="24"/>
                <w:lang w:val="en-US"/>
              </w:rPr>
            </w:pPr>
            <w:r w:rsidRPr="00142C32">
              <w:rPr>
                <w:rFonts w:eastAsia="Times New Roman" w:cs="Arial"/>
                <w:sz w:val="24"/>
                <w:szCs w:val="24"/>
                <w:lang w:val="en-US"/>
              </w:rPr>
              <w:t>2</w:t>
            </w:r>
          </w:p>
        </w:tc>
        <w:tc>
          <w:tcPr>
            <w:tcW w:w="3573" w:type="dxa"/>
          </w:tcPr>
          <w:p w:rsidR="003349A1" w:rsidRPr="00142C32" w:rsidRDefault="00BD36F0" w:rsidP="005C2D07">
            <w:pPr>
              <w:ind w:left="34" w:hanging="34"/>
              <w:rPr>
                <w:rFonts w:eastAsia="Times New Roman" w:cs="Arial"/>
                <w:b/>
                <w:sz w:val="24"/>
                <w:szCs w:val="24"/>
                <w:lang w:val="en-US"/>
              </w:rPr>
            </w:pPr>
            <w:r>
              <w:rPr>
                <w:rFonts w:eastAsia="Times New Roman" w:cs="Arial"/>
                <w:b/>
                <w:sz w:val="24"/>
                <w:szCs w:val="24"/>
                <w:lang w:val="en-US"/>
              </w:rPr>
              <w:t>EXTENDED HOURS</w:t>
            </w:r>
            <w:r w:rsidR="005C7EBC" w:rsidRPr="00142C32">
              <w:rPr>
                <w:rFonts w:eastAsia="Times New Roman" w:cs="Arial"/>
                <w:b/>
                <w:sz w:val="24"/>
                <w:szCs w:val="24"/>
                <w:lang w:val="en-US"/>
              </w:rPr>
              <w:t xml:space="preserve"> </w:t>
            </w:r>
          </w:p>
        </w:tc>
        <w:tc>
          <w:tcPr>
            <w:tcW w:w="5670" w:type="dxa"/>
          </w:tcPr>
          <w:p w:rsidR="00BD36F0" w:rsidRDefault="00BD36F0" w:rsidP="00107122">
            <w:pPr>
              <w:jc w:val="both"/>
              <w:rPr>
                <w:rFonts w:eastAsia="Times New Roman" w:cs="Arial"/>
                <w:sz w:val="24"/>
                <w:szCs w:val="24"/>
                <w:lang w:val="en-US"/>
              </w:rPr>
            </w:pPr>
            <w:r>
              <w:rPr>
                <w:rFonts w:eastAsia="Times New Roman" w:cs="Arial"/>
                <w:sz w:val="24"/>
                <w:szCs w:val="24"/>
                <w:lang w:val="en-US"/>
              </w:rPr>
              <w:t xml:space="preserve">Informed all patients that we now have extended hours </w:t>
            </w:r>
            <w:r w:rsidR="005B5A3D">
              <w:rPr>
                <w:rFonts w:eastAsia="Times New Roman" w:cs="Arial"/>
                <w:sz w:val="24"/>
                <w:szCs w:val="24"/>
                <w:lang w:val="en-US"/>
              </w:rPr>
              <w:t>available at the surgery.</w:t>
            </w:r>
          </w:p>
          <w:p w:rsidR="00BD36F0" w:rsidRPr="00142C32" w:rsidRDefault="00BD36F0" w:rsidP="00107122">
            <w:pPr>
              <w:jc w:val="both"/>
              <w:rPr>
                <w:rFonts w:eastAsia="Times New Roman" w:cs="Arial"/>
                <w:sz w:val="24"/>
                <w:szCs w:val="24"/>
                <w:lang w:val="en-US"/>
              </w:rPr>
            </w:pPr>
          </w:p>
        </w:tc>
      </w:tr>
      <w:tr w:rsidR="009C7FD9" w:rsidTr="005C2D07">
        <w:tc>
          <w:tcPr>
            <w:tcW w:w="1242" w:type="dxa"/>
          </w:tcPr>
          <w:p w:rsidR="009C7FD9" w:rsidRPr="00142C32" w:rsidRDefault="00F80BEF" w:rsidP="005C2D07">
            <w:pPr>
              <w:ind w:left="34" w:hanging="34"/>
              <w:jc w:val="center"/>
              <w:rPr>
                <w:rFonts w:eastAsia="Times New Roman" w:cs="Arial"/>
                <w:sz w:val="24"/>
                <w:szCs w:val="24"/>
                <w:lang w:val="en-US"/>
              </w:rPr>
            </w:pPr>
            <w:r w:rsidRPr="00142C32">
              <w:rPr>
                <w:rFonts w:eastAsia="Times New Roman" w:cs="Arial"/>
                <w:sz w:val="24"/>
                <w:szCs w:val="24"/>
                <w:lang w:val="en-US"/>
              </w:rPr>
              <w:t>3</w:t>
            </w:r>
          </w:p>
        </w:tc>
        <w:tc>
          <w:tcPr>
            <w:tcW w:w="3573" w:type="dxa"/>
          </w:tcPr>
          <w:p w:rsidR="003349A1" w:rsidRPr="00142C32" w:rsidRDefault="00BD36F0" w:rsidP="005C2D07">
            <w:pPr>
              <w:ind w:left="34" w:hanging="34"/>
              <w:rPr>
                <w:rFonts w:eastAsia="Times New Roman" w:cs="Arial"/>
                <w:b/>
                <w:sz w:val="24"/>
                <w:szCs w:val="24"/>
                <w:lang w:val="en-US"/>
              </w:rPr>
            </w:pPr>
            <w:r>
              <w:rPr>
                <w:rFonts w:cs="Calibri"/>
                <w:b/>
                <w:sz w:val="24"/>
                <w:szCs w:val="24"/>
              </w:rPr>
              <w:t>ADDITIONAL SERVICES i.e. PHYSIOS, MENTAL HEALTH, CLINICAL PHARMACISTS</w:t>
            </w:r>
            <w:r w:rsidR="00142C32" w:rsidRPr="00142C32">
              <w:rPr>
                <w:rFonts w:cs="Calibri"/>
                <w:b/>
                <w:sz w:val="24"/>
                <w:szCs w:val="24"/>
              </w:rPr>
              <w:t xml:space="preserve"> </w:t>
            </w:r>
          </w:p>
        </w:tc>
        <w:tc>
          <w:tcPr>
            <w:tcW w:w="5670" w:type="dxa"/>
          </w:tcPr>
          <w:p w:rsidR="0006194A" w:rsidRPr="00142C32" w:rsidRDefault="00BD36F0" w:rsidP="00983C0F">
            <w:pPr>
              <w:ind w:left="34" w:hanging="34"/>
              <w:jc w:val="both"/>
              <w:rPr>
                <w:rFonts w:eastAsia="Times New Roman" w:cs="Arial"/>
                <w:sz w:val="24"/>
                <w:szCs w:val="24"/>
                <w:lang w:val="en-US"/>
              </w:rPr>
            </w:pPr>
            <w:r>
              <w:rPr>
                <w:rFonts w:eastAsia="Times New Roman" w:cs="Arial"/>
                <w:sz w:val="24"/>
                <w:szCs w:val="24"/>
                <w:lang w:val="en-US"/>
              </w:rPr>
              <w:t>We now have these services in place at the surgery which is of benefit to the patients</w:t>
            </w:r>
            <w:r w:rsidR="004D4EA9">
              <w:rPr>
                <w:rFonts w:eastAsia="Times New Roman" w:cs="Arial"/>
                <w:sz w:val="24"/>
                <w:szCs w:val="24"/>
                <w:lang w:val="en-US"/>
              </w:rPr>
              <w:t xml:space="preserve">. </w:t>
            </w:r>
          </w:p>
        </w:tc>
      </w:tr>
      <w:tr w:rsidR="009C7FD9" w:rsidTr="005C2D07">
        <w:tc>
          <w:tcPr>
            <w:tcW w:w="1242" w:type="dxa"/>
          </w:tcPr>
          <w:p w:rsidR="009C7FD9" w:rsidRPr="00142C32" w:rsidRDefault="0006194A" w:rsidP="005C2D07">
            <w:pPr>
              <w:ind w:left="34" w:hanging="34"/>
              <w:jc w:val="center"/>
              <w:rPr>
                <w:rFonts w:eastAsia="Times New Roman" w:cs="Arial"/>
                <w:sz w:val="24"/>
                <w:szCs w:val="24"/>
                <w:lang w:val="en-US"/>
              </w:rPr>
            </w:pPr>
            <w:r w:rsidRPr="00142C32">
              <w:rPr>
                <w:rFonts w:eastAsia="Times New Roman" w:cs="Arial"/>
                <w:sz w:val="24"/>
                <w:szCs w:val="24"/>
                <w:lang w:val="en-US"/>
              </w:rPr>
              <w:t>4</w:t>
            </w:r>
          </w:p>
        </w:tc>
        <w:tc>
          <w:tcPr>
            <w:tcW w:w="3573" w:type="dxa"/>
          </w:tcPr>
          <w:p w:rsidR="003349A1" w:rsidRPr="00142C32" w:rsidRDefault="00BD36F0" w:rsidP="00BD36F0">
            <w:pPr>
              <w:ind w:left="34" w:hanging="34"/>
              <w:jc w:val="both"/>
              <w:rPr>
                <w:rFonts w:eastAsia="Times New Roman" w:cs="Arial"/>
                <w:b/>
                <w:sz w:val="24"/>
                <w:szCs w:val="24"/>
                <w:lang w:val="en-US"/>
              </w:rPr>
            </w:pPr>
            <w:r>
              <w:rPr>
                <w:rFonts w:cs="Calibri"/>
                <w:b/>
                <w:sz w:val="24"/>
                <w:szCs w:val="24"/>
              </w:rPr>
              <w:t xml:space="preserve">The Front Door </w:t>
            </w:r>
          </w:p>
        </w:tc>
        <w:tc>
          <w:tcPr>
            <w:tcW w:w="5670" w:type="dxa"/>
          </w:tcPr>
          <w:p w:rsidR="00BA245F" w:rsidRDefault="00BD36F0" w:rsidP="002D2B33">
            <w:pPr>
              <w:ind w:left="34" w:hanging="34"/>
              <w:jc w:val="both"/>
              <w:rPr>
                <w:rFonts w:eastAsia="Times New Roman" w:cs="Arial"/>
                <w:sz w:val="24"/>
                <w:szCs w:val="24"/>
                <w:lang w:val="en-US"/>
              </w:rPr>
            </w:pPr>
            <w:r>
              <w:rPr>
                <w:rFonts w:eastAsia="Times New Roman" w:cs="Arial"/>
                <w:sz w:val="24"/>
                <w:szCs w:val="24"/>
                <w:lang w:val="en-US"/>
              </w:rPr>
              <w:t xml:space="preserve">We still have the front door closed – this help </w:t>
            </w:r>
            <w:r w:rsidR="005B5A3D">
              <w:rPr>
                <w:rFonts w:eastAsia="Times New Roman" w:cs="Arial"/>
                <w:sz w:val="24"/>
                <w:szCs w:val="24"/>
                <w:lang w:val="en-US"/>
              </w:rPr>
              <w:t>to monitor</w:t>
            </w:r>
            <w:r>
              <w:rPr>
                <w:rFonts w:eastAsia="Times New Roman" w:cs="Arial"/>
                <w:sz w:val="24"/>
                <w:szCs w:val="24"/>
                <w:lang w:val="en-US"/>
              </w:rPr>
              <w:t xml:space="preserve"> the number of patient’s in the waiting room at one time.  Dr Seimon </w:t>
            </w:r>
            <w:r w:rsidR="004D4EA9">
              <w:rPr>
                <w:rFonts w:eastAsia="Times New Roman" w:cs="Arial"/>
                <w:sz w:val="24"/>
                <w:szCs w:val="24"/>
                <w:lang w:val="en-US"/>
              </w:rPr>
              <w:t>will</w:t>
            </w:r>
            <w:r>
              <w:rPr>
                <w:rFonts w:eastAsia="Times New Roman" w:cs="Arial"/>
                <w:sz w:val="24"/>
                <w:szCs w:val="24"/>
                <w:lang w:val="en-US"/>
              </w:rPr>
              <w:t xml:space="preserve"> review this again</w:t>
            </w:r>
          </w:p>
          <w:p w:rsidR="00BD36F0" w:rsidRDefault="00BD36F0" w:rsidP="002D2B33">
            <w:pPr>
              <w:ind w:left="34" w:hanging="34"/>
              <w:jc w:val="both"/>
              <w:rPr>
                <w:rFonts w:eastAsia="Times New Roman" w:cs="Arial"/>
                <w:sz w:val="24"/>
                <w:szCs w:val="24"/>
                <w:lang w:val="en-US"/>
              </w:rPr>
            </w:pPr>
          </w:p>
          <w:p w:rsidR="00BD36F0" w:rsidRDefault="00BD36F0" w:rsidP="002D2B33">
            <w:pPr>
              <w:ind w:left="34" w:hanging="34"/>
              <w:jc w:val="both"/>
              <w:rPr>
                <w:rFonts w:eastAsia="Times New Roman" w:cs="Arial"/>
                <w:sz w:val="24"/>
                <w:szCs w:val="24"/>
                <w:lang w:val="en-US"/>
              </w:rPr>
            </w:pPr>
          </w:p>
          <w:p w:rsidR="00BD36F0" w:rsidRPr="00142C32" w:rsidRDefault="00BD36F0" w:rsidP="002D2B33">
            <w:pPr>
              <w:ind w:left="34" w:hanging="34"/>
              <w:jc w:val="both"/>
              <w:rPr>
                <w:rFonts w:eastAsia="Times New Roman" w:cs="Arial"/>
                <w:sz w:val="24"/>
                <w:szCs w:val="24"/>
                <w:lang w:val="en-US"/>
              </w:rPr>
            </w:pPr>
          </w:p>
        </w:tc>
      </w:tr>
      <w:tr w:rsidR="0006194A" w:rsidTr="005C2D07">
        <w:tc>
          <w:tcPr>
            <w:tcW w:w="1242" w:type="dxa"/>
          </w:tcPr>
          <w:p w:rsidR="0006194A" w:rsidRPr="00142C32" w:rsidRDefault="0006194A" w:rsidP="005C2D07">
            <w:pPr>
              <w:ind w:left="34" w:hanging="34"/>
              <w:jc w:val="center"/>
              <w:rPr>
                <w:rFonts w:eastAsia="Times New Roman" w:cs="Arial"/>
                <w:sz w:val="24"/>
                <w:szCs w:val="24"/>
                <w:lang w:val="en-US"/>
              </w:rPr>
            </w:pPr>
            <w:r w:rsidRPr="00142C32">
              <w:rPr>
                <w:rFonts w:eastAsia="Times New Roman" w:cs="Arial"/>
                <w:sz w:val="24"/>
                <w:szCs w:val="24"/>
                <w:lang w:val="en-US"/>
              </w:rPr>
              <w:lastRenderedPageBreak/>
              <w:t>5</w:t>
            </w:r>
          </w:p>
        </w:tc>
        <w:tc>
          <w:tcPr>
            <w:tcW w:w="3573" w:type="dxa"/>
          </w:tcPr>
          <w:p w:rsidR="003349A1" w:rsidRPr="00142C32" w:rsidRDefault="00BD36F0" w:rsidP="005C2D07">
            <w:pPr>
              <w:ind w:left="34" w:hanging="34"/>
              <w:rPr>
                <w:rFonts w:eastAsia="Times New Roman" w:cs="Arial"/>
                <w:b/>
                <w:sz w:val="24"/>
                <w:szCs w:val="24"/>
                <w:lang w:val="en-US"/>
              </w:rPr>
            </w:pPr>
            <w:r>
              <w:rPr>
                <w:rFonts w:cs="Calibri"/>
                <w:b/>
                <w:sz w:val="24"/>
                <w:szCs w:val="24"/>
              </w:rPr>
              <w:t xml:space="preserve">Telephone </w:t>
            </w:r>
          </w:p>
        </w:tc>
        <w:tc>
          <w:tcPr>
            <w:tcW w:w="5670" w:type="dxa"/>
          </w:tcPr>
          <w:p w:rsidR="0006194A" w:rsidRPr="00142C32" w:rsidRDefault="00BD36F0" w:rsidP="00107122">
            <w:pPr>
              <w:ind w:left="39" w:hanging="34"/>
              <w:jc w:val="both"/>
              <w:rPr>
                <w:rFonts w:eastAsia="Times New Roman" w:cs="Arial"/>
                <w:sz w:val="24"/>
                <w:szCs w:val="24"/>
                <w:lang w:val="en-US"/>
              </w:rPr>
            </w:pPr>
            <w:r>
              <w:rPr>
                <w:rFonts w:eastAsia="Times New Roman" w:cs="Arial"/>
                <w:sz w:val="24"/>
                <w:szCs w:val="24"/>
                <w:lang w:val="en-US"/>
              </w:rPr>
              <w:t>We have now a new telephone system in place which informs the patient of their number of the line and hopefully will help phones to be answered quicker</w:t>
            </w:r>
          </w:p>
        </w:tc>
      </w:tr>
      <w:tr w:rsidR="0006194A" w:rsidTr="005C2D07">
        <w:tc>
          <w:tcPr>
            <w:tcW w:w="1242" w:type="dxa"/>
          </w:tcPr>
          <w:p w:rsidR="0006194A" w:rsidRPr="00142C32" w:rsidRDefault="0006194A" w:rsidP="005C2D07">
            <w:pPr>
              <w:ind w:left="34" w:hanging="34"/>
              <w:jc w:val="center"/>
              <w:rPr>
                <w:rFonts w:eastAsia="Times New Roman" w:cs="Arial"/>
                <w:sz w:val="24"/>
                <w:szCs w:val="24"/>
                <w:lang w:val="en-US"/>
              </w:rPr>
            </w:pPr>
            <w:r w:rsidRPr="00142C32">
              <w:rPr>
                <w:rFonts w:eastAsia="Times New Roman" w:cs="Arial"/>
                <w:sz w:val="24"/>
                <w:szCs w:val="24"/>
                <w:lang w:val="en-US"/>
              </w:rPr>
              <w:t>6</w:t>
            </w:r>
          </w:p>
        </w:tc>
        <w:tc>
          <w:tcPr>
            <w:tcW w:w="3573" w:type="dxa"/>
          </w:tcPr>
          <w:p w:rsidR="003349A1" w:rsidRPr="00142C32" w:rsidRDefault="00BD36F0" w:rsidP="005C2D07">
            <w:pPr>
              <w:ind w:left="34" w:hanging="34"/>
              <w:rPr>
                <w:rFonts w:eastAsia="Times New Roman" w:cs="Arial"/>
                <w:b/>
                <w:sz w:val="24"/>
                <w:szCs w:val="24"/>
                <w:lang w:val="en-US"/>
              </w:rPr>
            </w:pPr>
            <w:r>
              <w:rPr>
                <w:rFonts w:ascii="Calibri" w:hAnsi="Calibri" w:cs="Calibri"/>
                <w:b/>
                <w:sz w:val="24"/>
                <w:szCs w:val="24"/>
              </w:rPr>
              <w:t xml:space="preserve">Hospital Delays </w:t>
            </w:r>
          </w:p>
        </w:tc>
        <w:tc>
          <w:tcPr>
            <w:tcW w:w="5670" w:type="dxa"/>
          </w:tcPr>
          <w:p w:rsidR="0006194A" w:rsidRDefault="00BD36F0" w:rsidP="00107122">
            <w:pPr>
              <w:ind w:hanging="34"/>
              <w:jc w:val="both"/>
              <w:rPr>
                <w:rFonts w:eastAsia="Times New Roman" w:cs="Arial"/>
                <w:sz w:val="24"/>
                <w:szCs w:val="24"/>
                <w:lang w:val="en-US"/>
              </w:rPr>
            </w:pPr>
            <w:r>
              <w:rPr>
                <w:rFonts w:eastAsia="Times New Roman" w:cs="Arial"/>
                <w:sz w:val="24"/>
                <w:szCs w:val="24"/>
                <w:lang w:val="en-US"/>
              </w:rPr>
              <w:t>Due to COVID unfortunately hospitals are still trying to go through their backlogs – they will send patients app when available and hope that over time this situation improves</w:t>
            </w:r>
          </w:p>
          <w:p w:rsidR="00BD36F0" w:rsidRPr="00142C32" w:rsidRDefault="00BD36F0" w:rsidP="00107122">
            <w:pPr>
              <w:ind w:hanging="34"/>
              <w:jc w:val="both"/>
              <w:rPr>
                <w:rFonts w:eastAsia="Times New Roman" w:cs="Arial"/>
                <w:sz w:val="24"/>
                <w:szCs w:val="24"/>
                <w:lang w:val="en-US"/>
              </w:rPr>
            </w:pPr>
          </w:p>
        </w:tc>
      </w:tr>
      <w:tr w:rsidR="00142C32" w:rsidTr="005C2D07">
        <w:tc>
          <w:tcPr>
            <w:tcW w:w="1242" w:type="dxa"/>
          </w:tcPr>
          <w:p w:rsidR="00142C32" w:rsidRPr="00142C32" w:rsidRDefault="00BD36F0" w:rsidP="005C2D07">
            <w:pPr>
              <w:ind w:left="34" w:hanging="34"/>
              <w:jc w:val="center"/>
              <w:rPr>
                <w:rFonts w:eastAsia="Times New Roman" w:cs="Arial"/>
                <w:sz w:val="24"/>
                <w:szCs w:val="24"/>
                <w:lang w:val="en-US"/>
              </w:rPr>
            </w:pPr>
            <w:r>
              <w:rPr>
                <w:rFonts w:eastAsia="Times New Roman" w:cs="Arial"/>
                <w:sz w:val="24"/>
                <w:szCs w:val="24"/>
                <w:lang w:val="en-US"/>
              </w:rPr>
              <w:t>7</w:t>
            </w:r>
          </w:p>
        </w:tc>
        <w:tc>
          <w:tcPr>
            <w:tcW w:w="3573" w:type="dxa"/>
          </w:tcPr>
          <w:p w:rsidR="00142C32" w:rsidRPr="00142C32" w:rsidRDefault="00107122" w:rsidP="00BD36F0">
            <w:pPr>
              <w:ind w:left="34" w:hanging="34"/>
              <w:rPr>
                <w:rFonts w:eastAsia="Times New Roman" w:cs="Arial"/>
                <w:sz w:val="24"/>
                <w:szCs w:val="24"/>
                <w:lang w:val="en-US"/>
              </w:rPr>
            </w:pPr>
            <w:r>
              <w:rPr>
                <w:rFonts w:eastAsia="Times New Roman" w:cs="Arial"/>
                <w:b/>
                <w:sz w:val="24"/>
                <w:szCs w:val="24"/>
                <w:lang w:val="en-US"/>
              </w:rPr>
              <w:t>AOB</w:t>
            </w:r>
            <w:r w:rsidR="00BD36F0">
              <w:rPr>
                <w:rFonts w:eastAsia="Times New Roman" w:cs="Arial"/>
                <w:b/>
                <w:sz w:val="24"/>
                <w:szCs w:val="24"/>
                <w:lang w:val="en-US"/>
              </w:rPr>
              <w:t xml:space="preserve"> </w:t>
            </w:r>
          </w:p>
        </w:tc>
        <w:tc>
          <w:tcPr>
            <w:tcW w:w="5670" w:type="dxa"/>
          </w:tcPr>
          <w:p w:rsidR="00107122" w:rsidRPr="00142C32" w:rsidRDefault="005B5A3D" w:rsidP="005B5A3D">
            <w:pPr>
              <w:jc w:val="both"/>
              <w:rPr>
                <w:rFonts w:eastAsia="Times New Roman" w:cs="Arial"/>
                <w:sz w:val="24"/>
                <w:szCs w:val="24"/>
                <w:lang w:val="en-US"/>
              </w:rPr>
            </w:pPr>
            <w:r>
              <w:rPr>
                <w:rFonts w:eastAsia="Times New Roman" w:cs="Arial"/>
                <w:sz w:val="24"/>
                <w:szCs w:val="24"/>
                <w:lang w:val="en-US"/>
              </w:rPr>
              <w:t>The PPG group generally appeared happy with the surgery and the services that they currently received.  We request that if possible they could bring to the next meeting any suggestions that they may have with regards to on-going patient care.</w:t>
            </w:r>
          </w:p>
        </w:tc>
      </w:tr>
      <w:tr w:rsidR="00107122" w:rsidTr="005C2D07">
        <w:tc>
          <w:tcPr>
            <w:tcW w:w="1242" w:type="dxa"/>
          </w:tcPr>
          <w:p w:rsidR="00107122" w:rsidRPr="00142C32" w:rsidRDefault="00107122" w:rsidP="005C2D07">
            <w:pPr>
              <w:ind w:left="34" w:hanging="34"/>
              <w:jc w:val="center"/>
              <w:rPr>
                <w:rFonts w:eastAsia="Times New Roman" w:cs="Arial"/>
                <w:sz w:val="24"/>
                <w:szCs w:val="24"/>
                <w:lang w:val="en-US"/>
              </w:rPr>
            </w:pPr>
          </w:p>
        </w:tc>
        <w:tc>
          <w:tcPr>
            <w:tcW w:w="3573" w:type="dxa"/>
          </w:tcPr>
          <w:p w:rsidR="00107122" w:rsidRPr="00142C32" w:rsidRDefault="00107122" w:rsidP="00107122">
            <w:pPr>
              <w:ind w:left="34" w:hanging="34"/>
              <w:rPr>
                <w:rFonts w:eastAsia="Times New Roman" w:cs="Arial"/>
                <w:b/>
                <w:sz w:val="24"/>
                <w:szCs w:val="24"/>
                <w:lang w:val="en-US"/>
              </w:rPr>
            </w:pPr>
            <w:r w:rsidRPr="00142C32">
              <w:rPr>
                <w:rFonts w:eastAsia="Times New Roman" w:cs="Arial"/>
                <w:b/>
                <w:sz w:val="24"/>
                <w:szCs w:val="24"/>
                <w:lang w:val="en-US"/>
              </w:rPr>
              <w:t xml:space="preserve">Meeting closed at </w:t>
            </w:r>
            <w:r w:rsidR="00FF5592">
              <w:rPr>
                <w:rFonts w:eastAsia="Times New Roman" w:cs="Arial"/>
                <w:b/>
                <w:sz w:val="24"/>
                <w:szCs w:val="24"/>
                <w:lang w:val="en-US"/>
              </w:rPr>
              <w:t>11.00am</w:t>
            </w:r>
          </w:p>
          <w:p w:rsidR="00107122" w:rsidRPr="00142C32" w:rsidRDefault="00107122" w:rsidP="00142C32">
            <w:pPr>
              <w:ind w:left="34" w:hanging="34"/>
              <w:rPr>
                <w:rFonts w:eastAsia="Times New Roman" w:cs="Arial"/>
                <w:b/>
                <w:sz w:val="24"/>
                <w:szCs w:val="24"/>
                <w:lang w:val="en-US"/>
              </w:rPr>
            </w:pPr>
          </w:p>
        </w:tc>
        <w:tc>
          <w:tcPr>
            <w:tcW w:w="5670" w:type="dxa"/>
          </w:tcPr>
          <w:p w:rsidR="00107122" w:rsidRPr="00142C32" w:rsidRDefault="00107122" w:rsidP="005C2D07">
            <w:pPr>
              <w:ind w:left="34" w:hanging="34"/>
              <w:rPr>
                <w:rFonts w:eastAsia="Times New Roman" w:cs="Arial"/>
                <w:sz w:val="24"/>
                <w:szCs w:val="24"/>
                <w:lang w:val="en-US"/>
              </w:rPr>
            </w:pPr>
          </w:p>
        </w:tc>
      </w:tr>
    </w:tbl>
    <w:p w:rsidR="00C32F9F" w:rsidRDefault="00C32F9F" w:rsidP="00107122">
      <w:pPr>
        <w:rPr>
          <w:rFonts w:eastAsia="Times New Roman" w:cs="Arial"/>
          <w:b/>
          <w:sz w:val="40"/>
          <w:szCs w:val="40"/>
          <w:lang w:val="en-US"/>
        </w:rPr>
      </w:pPr>
    </w:p>
    <w:p w:rsidR="00BD36F0" w:rsidRDefault="00BD36F0" w:rsidP="00107122">
      <w:pPr>
        <w:rPr>
          <w:rFonts w:eastAsia="Times New Roman" w:cs="Arial"/>
          <w:b/>
          <w:sz w:val="40"/>
          <w:szCs w:val="40"/>
          <w:lang w:val="en-US"/>
        </w:rPr>
      </w:pPr>
    </w:p>
    <w:p w:rsidR="00BD36F0" w:rsidRPr="00C32F9F" w:rsidRDefault="00BD36F0" w:rsidP="00107122">
      <w:pPr>
        <w:rPr>
          <w:rFonts w:eastAsia="Times New Roman" w:cs="Arial"/>
          <w:b/>
          <w:sz w:val="40"/>
          <w:szCs w:val="40"/>
          <w:lang w:val="en-US"/>
        </w:rPr>
      </w:pPr>
    </w:p>
    <w:sectPr w:rsidR="00BD36F0" w:rsidRPr="00C32F9F" w:rsidSect="00107122">
      <w:headerReference w:type="even" r:id="rId7"/>
      <w:headerReference w:type="default" r:id="rId8"/>
      <w:footerReference w:type="even" r:id="rId9"/>
      <w:footerReference w:type="default" r:id="rId10"/>
      <w:headerReference w:type="first" r:id="rId11"/>
      <w:footerReference w:type="first" r:id="rId12"/>
      <w:pgSz w:w="11906" w:h="16838"/>
      <w:pgMar w:top="567"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F87" w:rsidRDefault="007D5F87">
      <w:pPr>
        <w:spacing w:after="0" w:line="240" w:lineRule="auto"/>
      </w:pPr>
    </w:p>
  </w:endnote>
  <w:endnote w:type="continuationSeparator" w:id="0">
    <w:p w:rsidR="007D5F87" w:rsidRDefault="007D5F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9A1" w:rsidRDefault="00334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9A1" w:rsidRDefault="003349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9A1" w:rsidRDefault="00334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F87" w:rsidRDefault="007D5F87">
      <w:pPr>
        <w:spacing w:after="0" w:line="240" w:lineRule="auto"/>
      </w:pPr>
    </w:p>
  </w:footnote>
  <w:footnote w:type="continuationSeparator" w:id="0">
    <w:p w:rsidR="007D5F87" w:rsidRDefault="007D5F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9A1" w:rsidRDefault="00334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9A1" w:rsidRDefault="003349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9A1" w:rsidRDefault="00334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3ED2"/>
    <w:multiLevelType w:val="hybridMultilevel"/>
    <w:tmpl w:val="992A5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5C396D"/>
    <w:multiLevelType w:val="hybridMultilevel"/>
    <w:tmpl w:val="88441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F86DEB"/>
    <w:multiLevelType w:val="hybridMultilevel"/>
    <w:tmpl w:val="C36A41B4"/>
    <w:lvl w:ilvl="0" w:tplc="31F293CC">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2D7E44"/>
    <w:multiLevelType w:val="hybridMultilevel"/>
    <w:tmpl w:val="938C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7149C3"/>
    <w:multiLevelType w:val="hybridMultilevel"/>
    <w:tmpl w:val="C8CCD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68"/>
    <w:rsid w:val="0006194A"/>
    <w:rsid w:val="000C2181"/>
    <w:rsid w:val="000E6EB8"/>
    <w:rsid w:val="000F37C2"/>
    <w:rsid w:val="00100225"/>
    <w:rsid w:val="00107122"/>
    <w:rsid w:val="00110AED"/>
    <w:rsid w:val="00142C32"/>
    <w:rsid w:val="00145753"/>
    <w:rsid w:val="0015212A"/>
    <w:rsid w:val="0017220F"/>
    <w:rsid w:val="001B4465"/>
    <w:rsid w:val="001E2294"/>
    <w:rsid w:val="001E24D0"/>
    <w:rsid w:val="00200747"/>
    <w:rsid w:val="0021552F"/>
    <w:rsid w:val="002356EC"/>
    <w:rsid w:val="002D2B33"/>
    <w:rsid w:val="002F7BB0"/>
    <w:rsid w:val="003349A1"/>
    <w:rsid w:val="003B3D9D"/>
    <w:rsid w:val="003B7B94"/>
    <w:rsid w:val="003C135B"/>
    <w:rsid w:val="003C640D"/>
    <w:rsid w:val="00472768"/>
    <w:rsid w:val="004D4EA9"/>
    <w:rsid w:val="005413F0"/>
    <w:rsid w:val="00556E84"/>
    <w:rsid w:val="00583839"/>
    <w:rsid w:val="005B5A3D"/>
    <w:rsid w:val="005C2D07"/>
    <w:rsid w:val="005C7EBC"/>
    <w:rsid w:val="005D57AA"/>
    <w:rsid w:val="006416B3"/>
    <w:rsid w:val="00644879"/>
    <w:rsid w:val="00655E73"/>
    <w:rsid w:val="007419F3"/>
    <w:rsid w:val="007835B2"/>
    <w:rsid w:val="007D5F87"/>
    <w:rsid w:val="00807D4F"/>
    <w:rsid w:val="00931233"/>
    <w:rsid w:val="00947747"/>
    <w:rsid w:val="00983C0F"/>
    <w:rsid w:val="009C7FD9"/>
    <w:rsid w:val="00A27F99"/>
    <w:rsid w:val="00A90C39"/>
    <w:rsid w:val="00B61838"/>
    <w:rsid w:val="00BA245F"/>
    <w:rsid w:val="00BD36F0"/>
    <w:rsid w:val="00C32F9F"/>
    <w:rsid w:val="00C71BB9"/>
    <w:rsid w:val="00C721E0"/>
    <w:rsid w:val="00D0068F"/>
    <w:rsid w:val="00D361EF"/>
    <w:rsid w:val="00E72A3E"/>
    <w:rsid w:val="00E871E2"/>
    <w:rsid w:val="00E92028"/>
    <w:rsid w:val="00F353AA"/>
    <w:rsid w:val="00F80BEF"/>
    <w:rsid w:val="00F824F5"/>
    <w:rsid w:val="00FA4C14"/>
    <w:rsid w:val="00FC5B6C"/>
    <w:rsid w:val="00FF5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B67F3-C0FF-4669-A4A8-CD725B18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B3D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6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E84"/>
    <w:pPr>
      <w:ind w:left="720"/>
      <w:contextualSpacing/>
    </w:pPr>
  </w:style>
  <w:style w:type="paragraph" w:styleId="Header">
    <w:name w:val="header"/>
    <w:basedOn w:val="Normal"/>
    <w:link w:val="HeaderChar"/>
    <w:uiPriority w:val="99"/>
    <w:unhideWhenUsed/>
    <w:rsid w:val="00334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9A1"/>
  </w:style>
  <w:style w:type="paragraph" w:styleId="Footer">
    <w:name w:val="footer"/>
    <w:basedOn w:val="Normal"/>
    <w:link w:val="FooterChar"/>
    <w:uiPriority w:val="99"/>
    <w:unhideWhenUsed/>
    <w:rsid w:val="00334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9A1"/>
  </w:style>
  <w:style w:type="paragraph" w:styleId="NoSpacing">
    <w:name w:val="No Spacing"/>
    <w:uiPriority w:val="1"/>
    <w:qFormat/>
    <w:rsid w:val="00947747"/>
    <w:pPr>
      <w:spacing w:after="0" w:line="240" w:lineRule="auto"/>
    </w:pPr>
  </w:style>
  <w:style w:type="paragraph" w:styleId="BalloonText">
    <w:name w:val="Balloon Text"/>
    <w:basedOn w:val="Normal"/>
    <w:link w:val="BalloonTextChar"/>
    <w:uiPriority w:val="99"/>
    <w:semiHidden/>
    <w:unhideWhenUsed/>
    <w:rsid w:val="00D00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68F"/>
    <w:rPr>
      <w:rFonts w:ascii="Segoe UI" w:hAnsi="Segoe UI" w:cs="Segoe UI"/>
      <w:sz w:val="18"/>
      <w:szCs w:val="18"/>
    </w:rPr>
  </w:style>
  <w:style w:type="character" w:customStyle="1" w:styleId="Heading2Char">
    <w:name w:val="Heading 2 Char"/>
    <w:basedOn w:val="DefaultParagraphFont"/>
    <w:link w:val="Heading2"/>
    <w:uiPriority w:val="9"/>
    <w:rsid w:val="003B3D9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Lansiquot</dc:creator>
  <cp:lastModifiedBy>Nitesh Dushala</cp:lastModifiedBy>
  <cp:revision>2</cp:revision>
  <cp:lastPrinted>2023-05-09T08:55:00Z</cp:lastPrinted>
  <dcterms:created xsi:type="dcterms:W3CDTF">2023-06-14T08:56:00Z</dcterms:created>
  <dcterms:modified xsi:type="dcterms:W3CDTF">2023-06-14T08:56:00Z</dcterms:modified>
</cp:coreProperties>
</file>